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cs="FKJSFK+é»ä½" w:asciiTheme="minorEastAsia" w:hAnsiTheme="minorEastAsia"/>
          <w:color w:val="000000"/>
          <w:sz w:val="36"/>
          <w:szCs w:val="36"/>
          <w:u w:val="single"/>
        </w:rPr>
        <w:t xml:space="preserve"> </w:t>
      </w:r>
      <w:r>
        <w:rPr>
          <w:rFonts w:hint="eastAsia" w:cs="FKJSFK+é»ä½" w:asciiTheme="minorEastAsia" w:hAnsiTheme="minorEastAsia"/>
          <w:color w:val="000000"/>
          <w:kern w:val="0"/>
          <w:sz w:val="36"/>
          <w:szCs w:val="36"/>
          <w:u w:val="single"/>
        </w:rPr>
        <w:t>RRLZ2024007100001</w:t>
      </w:r>
      <w:r>
        <w:rPr>
          <w:rFonts w:hint="eastAsia" w:asciiTheme="minorEastAsia" w:hAnsiTheme="minorEastAsia"/>
          <w:bCs/>
          <w:sz w:val="36"/>
          <w:szCs w:val="36"/>
          <w:u w:val="single"/>
        </w:rPr>
        <w:t xml:space="preserve"> </w:t>
      </w:r>
      <w:r>
        <w:rPr>
          <w:rFonts w:hint="eastAsia" w:ascii="新宋体" w:hAnsi="新宋体" w:eastAsia="新宋体"/>
          <w:bCs/>
          <w:sz w:val="30"/>
          <w:szCs w:val="30"/>
          <w:u w:val="single"/>
        </w:rPr>
        <w:t xml:space="preserve"> </w:t>
      </w:r>
    </w:p>
    <w:p>
      <w:pPr>
        <w:rPr>
          <w:rFonts w:ascii="新宋体" w:hAnsi="新宋体" w:eastAsia="新宋体"/>
          <w:sz w:val="30"/>
          <w:szCs w:val="30"/>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cs="AMWJBW+é»ä½" w:asciiTheme="minorEastAsia" w:hAnsiTheme="minorEastAsia"/>
          <w:color w:val="000000" w:themeColor="text1"/>
          <w:kern w:val="0"/>
          <w:sz w:val="30"/>
          <w:szCs w:val="30"/>
          <w:u w:val="single"/>
        </w:rPr>
        <w:t>2024-2026年</w:t>
      </w:r>
      <w:r>
        <w:rPr>
          <w:rFonts w:hint="eastAsia" w:cs="Arial" w:asciiTheme="minorEastAsia" w:hAnsiTheme="minorEastAsia"/>
          <w:color w:val="000000" w:themeColor="text1"/>
          <w:kern w:val="0"/>
          <w:sz w:val="30"/>
          <w:szCs w:val="30"/>
          <w:u w:val="single"/>
        </w:rPr>
        <w:t>全国门店直饮水机租赁项目</w:t>
      </w:r>
      <w:r>
        <w:rPr>
          <w:rFonts w:hint="eastAsia" w:ascii="新宋体" w:hAnsi="新宋体" w:eastAsia="新宋体"/>
          <w:sz w:val="30"/>
          <w:szCs w:val="30"/>
        </w:rPr>
        <w:t xml:space="preserve">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u w:val="single"/>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广东省深圳市南山区沙河街道高发社区侨香路4080号侨城坊1栋29楼</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u w:val="single"/>
        </w:rPr>
        <w:t>张靖玮</w:t>
      </w:r>
      <w:r>
        <w:rPr>
          <w:rFonts w:hint="eastAsia" w:ascii="新宋体" w:hAnsi="新宋体" w:eastAsia="新宋体"/>
          <w:b/>
          <w:sz w:val="28"/>
          <w:szCs w:val="32"/>
        </w:rPr>
        <w:t xml:space="preserve">   联系电话：</w:t>
      </w:r>
      <w:r>
        <w:rPr>
          <w:rFonts w:hint="eastAsia" w:ascii="新宋体" w:hAnsi="新宋体" w:eastAsia="新宋体"/>
          <w:sz w:val="28"/>
          <w:szCs w:val="32"/>
          <w:u w:val="single"/>
        </w:rPr>
        <w:t xml:space="preserve">13510522912     </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2024 年 07 月 12 日</w:t>
      </w:r>
    </w:p>
    <w:p>
      <w:pPr>
        <w:rPr>
          <w:rFonts w:ascii="新宋体" w:hAnsi="新宋体" w:eastAsia="新宋体"/>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 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28"/>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28"/>
          <w:u w:val="single"/>
        </w:rPr>
        <w:t>人人乐</w:t>
      </w:r>
      <w:r>
        <w:rPr>
          <w:rFonts w:hint="eastAsia" w:cs="AMWJBW+é»ä½" w:asciiTheme="minorEastAsia" w:hAnsiTheme="minorEastAsia"/>
          <w:color w:val="000000" w:themeColor="text1"/>
          <w:kern w:val="0"/>
          <w:sz w:val="30"/>
          <w:szCs w:val="30"/>
          <w:u w:val="single"/>
        </w:rPr>
        <w:t>2024-2026年</w:t>
      </w:r>
      <w:r>
        <w:rPr>
          <w:rFonts w:hint="eastAsia" w:cs="Arial" w:asciiTheme="minorEastAsia" w:hAnsiTheme="minorEastAsia"/>
          <w:color w:val="000000" w:themeColor="text1"/>
          <w:kern w:val="0"/>
          <w:sz w:val="30"/>
          <w:szCs w:val="30"/>
          <w:u w:val="single"/>
        </w:rPr>
        <w:t>全国门店直饮水机租赁项目</w:t>
      </w:r>
      <w:r>
        <w:rPr>
          <w:rFonts w:ascii="新宋体" w:hAnsi="新宋体" w:eastAsia="新宋体"/>
          <w:sz w:val="28"/>
          <w:szCs w:val="28"/>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ascii="新宋体" w:hAnsi="新宋体" w:eastAsia="新宋体"/>
          <w:sz w:val="28"/>
          <w:szCs w:val="28"/>
          <w:u w:val="single"/>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28"/>
          <w:u w:val="single"/>
        </w:rPr>
        <w:t>人人乐</w:t>
      </w:r>
      <w:r>
        <w:rPr>
          <w:rFonts w:hint="eastAsia" w:cs="AMWJBW+é»ä½" w:asciiTheme="minorEastAsia" w:hAnsiTheme="minorEastAsia"/>
          <w:color w:val="000000" w:themeColor="text1"/>
          <w:kern w:val="0"/>
          <w:sz w:val="30"/>
          <w:szCs w:val="30"/>
          <w:u w:val="single"/>
        </w:rPr>
        <w:t>2024-2026年</w:t>
      </w:r>
      <w:r>
        <w:rPr>
          <w:rFonts w:hint="eastAsia" w:cs="Arial" w:asciiTheme="minorEastAsia" w:hAnsiTheme="minorEastAsia"/>
          <w:color w:val="000000" w:themeColor="text1"/>
          <w:kern w:val="0"/>
          <w:sz w:val="30"/>
          <w:szCs w:val="30"/>
          <w:u w:val="single"/>
        </w:rPr>
        <w:t>全国门店直饮水机租赁项目</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（广东、湖南、广西、天津、陕西、成都和重庆）所有人人乐门店或配送需求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新宋体" w:hAnsi="新宋体" w:eastAsia="新宋体"/>
          <w:sz w:val="28"/>
          <w:szCs w:val="32"/>
          <w:u w:val="single"/>
        </w:rPr>
        <w:t xml:space="preserve">人人乐连锁商业集团股份有限公司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广东深圳人人乐总部 </w:t>
      </w:r>
    </w:p>
    <w:p>
      <w:pPr>
        <w:rPr>
          <w:rFonts w:ascii="新宋体" w:hAnsi="新宋体" w:eastAsia="新宋体"/>
          <w:sz w:val="28"/>
          <w:szCs w:val="32"/>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u w:val="single"/>
        </w:rPr>
        <w:t>年预估租赁直</w:t>
      </w:r>
      <w:r>
        <w:rPr>
          <w:rFonts w:hint="eastAsia" w:cs="Arial" w:asciiTheme="minorEastAsia" w:hAnsiTheme="minorEastAsia"/>
          <w:color w:val="000000" w:themeColor="text1"/>
          <w:kern w:val="0"/>
          <w:sz w:val="30"/>
          <w:szCs w:val="30"/>
          <w:u w:val="single"/>
        </w:rPr>
        <w:t>饮水</w:t>
      </w:r>
      <w:r>
        <w:rPr>
          <w:rFonts w:hint="eastAsia" w:ascii="新宋体" w:hAnsi="新宋体" w:eastAsia="新宋体"/>
          <w:sz w:val="28"/>
          <w:szCs w:val="32"/>
          <w:u w:val="single"/>
        </w:rPr>
        <w:t xml:space="preserve">机114台 </w:t>
      </w:r>
    </w:p>
    <w:p>
      <w:pPr>
        <w:rPr>
          <w:rFonts w:ascii="新宋体" w:hAnsi="新宋体" w:eastAsia="新宋体"/>
          <w:sz w:val="28"/>
          <w:szCs w:val="32"/>
          <w:u w:val="single"/>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项目合作时间</w:t>
      </w:r>
      <w:r>
        <w:rPr>
          <w:rFonts w:ascii="新宋体" w:hAnsi="新宋体" w:eastAsia="新宋体"/>
          <w:sz w:val="28"/>
          <w:szCs w:val="32"/>
        </w:rPr>
        <w:t>:</w:t>
      </w:r>
      <w:r>
        <w:rPr>
          <w:rFonts w:hint="eastAsia" w:ascii="新宋体" w:hAnsi="新宋体" w:eastAsia="新宋体"/>
          <w:sz w:val="28"/>
          <w:szCs w:val="32"/>
          <w:u w:val="single"/>
        </w:rPr>
        <w:t>预计</w:t>
      </w:r>
      <w:r>
        <w:rPr>
          <w:rFonts w:ascii="新宋体" w:hAnsi="新宋体" w:eastAsia="新宋体"/>
          <w:sz w:val="28"/>
          <w:szCs w:val="32"/>
          <w:u w:val="single"/>
        </w:rPr>
        <w:t xml:space="preserve"> 20</w:t>
      </w:r>
      <w:r>
        <w:rPr>
          <w:rFonts w:hint="eastAsia" w:ascii="新宋体" w:hAnsi="新宋体" w:eastAsia="新宋体"/>
          <w:sz w:val="28"/>
          <w:szCs w:val="32"/>
          <w:u w:val="single"/>
        </w:rPr>
        <w:t>24-2026</w:t>
      </w:r>
      <w:r>
        <w:rPr>
          <w:rFonts w:ascii="新宋体" w:hAnsi="新宋体" w:eastAsia="新宋体"/>
          <w:sz w:val="28"/>
          <w:szCs w:val="32"/>
          <w:u w:val="single"/>
        </w:rPr>
        <w:t xml:space="preserve"> 年</w:t>
      </w:r>
      <w:r>
        <w:rPr>
          <w:rFonts w:hint="eastAsia" w:ascii="新宋体" w:hAnsi="新宋体" w:eastAsia="新宋体"/>
          <w:sz w:val="28"/>
          <w:szCs w:val="32"/>
          <w:u w:val="single"/>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招标项目清单（最终以标书中分项报价所有需求明细为准）包含的全部内容。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u w:val="single"/>
        </w:rPr>
        <w:t xml:space="preserve">营业执照的主营业务应为招标标的物和服务范围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ind w:firstLine="560" w:firstLineChars="200"/>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Theme="minorEastAsia" w:hAnsiTheme="minorEastAsia"/>
          <w:sz w:val="24"/>
          <w:szCs w:val="24"/>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新宋体" w:hAnsi="新宋体" w:eastAsia="新宋体"/>
          <w:sz w:val="28"/>
          <w:szCs w:val="32"/>
          <w:u w:val="single"/>
        </w:rPr>
        <w:t>人人乐2024-2026年全国门店直饮水机租赁项目</w:t>
      </w:r>
      <w:r>
        <w:rPr>
          <w:rFonts w:hint="eastAsia" w:ascii="新宋体" w:hAnsi="新宋体" w:eastAsia="新宋体"/>
          <w:sz w:val="28"/>
          <w:szCs w:val="32"/>
        </w:rPr>
        <w:t>资格预审申请书</w:t>
      </w:r>
      <w:r>
        <w:rPr>
          <w:rFonts w:ascii="新宋体" w:hAnsi="新宋体" w:eastAsia="新宋体"/>
          <w:sz w:val="28"/>
          <w:szCs w:val="32"/>
        </w:rPr>
        <w:t>字样</w:t>
      </w:r>
      <w:r>
        <w:rPr>
          <w:rFonts w:asciiTheme="minorEastAsia" w:hAnsiTheme="minorEastAsia"/>
          <w:sz w:val="24"/>
          <w:szCs w:val="24"/>
        </w:rPr>
        <w:t>。</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2024</w:t>
      </w:r>
      <w:r>
        <w:rPr>
          <w:rFonts w:ascii="新宋体" w:hAnsi="新宋体" w:eastAsia="新宋体"/>
          <w:sz w:val="28"/>
          <w:szCs w:val="32"/>
        </w:rPr>
        <w:t>年</w:t>
      </w:r>
      <w:r>
        <w:rPr>
          <w:rFonts w:hint="eastAsia" w:ascii="新宋体" w:hAnsi="新宋体" w:eastAsia="新宋体"/>
          <w:sz w:val="28"/>
          <w:szCs w:val="32"/>
          <w:u w:val="single"/>
        </w:rPr>
        <w:t>07</w:t>
      </w:r>
      <w:r>
        <w:rPr>
          <w:rFonts w:ascii="新宋体" w:hAnsi="新宋体" w:eastAsia="新宋体"/>
          <w:sz w:val="28"/>
          <w:szCs w:val="32"/>
        </w:rPr>
        <w:t>月</w:t>
      </w:r>
      <w:r>
        <w:rPr>
          <w:rFonts w:hint="eastAsia" w:ascii="新宋体" w:hAnsi="新宋体" w:eastAsia="新宋体"/>
          <w:sz w:val="28"/>
          <w:szCs w:val="32"/>
          <w:u w:val="single"/>
        </w:rPr>
        <w:t>30</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广东省深圳市南山区沙河街道高发社区侨香路4080号侨城坊1栋29楼</w:t>
      </w:r>
    </w:p>
    <w:p>
      <w:pPr>
        <w:spacing w:line="480" w:lineRule="auto"/>
        <w:rPr>
          <w:rFonts w:ascii="微软雅黑" w:hAnsi="微软雅黑" w:eastAsia="微软雅黑" w:cs="Arial"/>
          <w:color w:val="000000"/>
          <w:kern w:val="0"/>
          <w:sz w:val="24"/>
          <w:szCs w:val="24"/>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张靖玮 </w:t>
      </w:r>
      <w:r>
        <w:rPr>
          <w:rFonts w:hint="eastAsia" w:ascii="新宋体" w:hAnsi="新宋体" w:eastAsia="新宋体"/>
          <w:sz w:val="28"/>
          <w:szCs w:val="32"/>
        </w:rPr>
        <w:t xml:space="preserve">   联系电话： </w:t>
      </w:r>
      <w:r>
        <w:rPr>
          <w:rFonts w:hint="eastAsia" w:ascii="微软雅黑" w:hAnsi="微软雅黑" w:eastAsia="微软雅黑" w:cs="Arial"/>
          <w:color w:val="000000"/>
          <w:kern w:val="0"/>
          <w:sz w:val="24"/>
          <w:szCs w:val="24"/>
          <w:u w:val="single"/>
        </w:rPr>
        <w:t xml:space="preserve">13510522912 </w:t>
      </w:r>
    </w:p>
    <w:p>
      <w:pPr>
        <w:spacing w:line="480" w:lineRule="auto"/>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2024</w:t>
      </w:r>
      <w:r>
        <w:rPr>
          <w:rFonts w:ascii="新宋体" w:hAnsi="新宋体" w:eastAsia="新宋体"/>
          <w:sz w:val="28"/>
          <w:szCs w:val="32"/>
        </w:rPr>
        <w:t>年</w:t>
      </w:r>
      <w:r>
        <w:rPr>
          <w:rFonts w:hint="eastAsia" w:ascii="新宋体" w:hAnsi="新宋体" w:eastAsia="新宋体"/>
          <w:sz w:val="28"/>
          <w:szCs w:val="32"/>
          <w:u w:val="single"/>
        </w:rPr>
        <w:t>08</w:t>
      </w:r>
      <w:r>
        <w:rPr>
          <w:rFonts w:ascii="新宋体" w:hAnsi="新宋体" w:eastAsia="新宋体"/>
          <w:sz w:val="28"/>
          <w:szCs w:val="32"/>
        </w:rPr>
        <w:t>月</w:t>
      </w:r>
      <w:r>
        <w:rPr>
          <w:rFonts w:hint="eastAsia" w:ascii="新宋体" w:hAnsi="新宋体" w:eastAsia="新宋体"/>
          <w:sz w:val="28"/>
          <w:szCs w:val="32"/>
          <w:u w:val="single"/>
        </w:rPr>
        <w:t>08</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jc w:val="center"/>
        <w:rPr>
          <w:rFonts w:hint="eastAsia" w:ascii="新宋体" w:hAnsi="新宋体" w:eastAsia="新宋体"/>
          <w:b/>
          <w:bCs/>
          <w:sz w:val="40"/>
          <w:szCs w:val="44"/>
        </w:rPr>
      </w:pPr>
    </w:p>
    <w:p>
      <w:pPr>
        <w:jc w:val="center"/>
        <w:rPr>
          <w:rFonts w:hint="eastAsia" w:ascii="新宋体" w:hAnsi="新宋体" w:eastAsia="新宋体"/>
          <w:b/>
          <w:bCs/>
          <w:sz w:val="40"/>
          <w:szCs w:val="44"/>
        </w:rPr>
      </w:pPr>
    </w:p>
    <w:p>
      <w:pPr>
        <w:jc w:val="center"/>
        <w:rPr>
          <w:rFonts w:hint="eastAsia" w:ascii="新宋体" w:hAnsi="新宋体" w:eastAsia="新宋体"/>
          <w:b/>
          <w:bCs/>
          <w:sz w:val="40"/>
          <w:szCs w:val="44"/>
        </w:rPr>
      </w:pPr>
    </w:p>
    <w:p>
      <w:pPr>
        <w:jc w:val="center"/>
        <w:rPr>
          <w:rFonts w:hint="eastAsia" w:ascii="新宋体" w:hAnsi="新宋体" w:eastAsia="新宋体"/>
          <w:b/>
          <w:bCs/>
          <w:sz w:val="40"/>
          <w:szCs w:val="44"/>
        </w:rPr>
      </w:pPr>
    </w:p>
    <w:p>
      <w:pPr>
        <w:jc w:val="center"/>
        <w:rPr>
          <w:rFonts w:hint="eastAsia"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第三章 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bookmarkStart w:id="5" w:name="_GoBack"/>
      <w:bookmarkEnd w:id="5"/>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企业近24个月来所供货同类项目情况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合作起始日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合同价款（万元）</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ascii="新宋体" w:hAnsi="新宋体" w:eastAsia="新宋体"/>
          <w:b/>
          <w:bCs/>
          <w:sz w:val="32"/>
          <w:szCs w:val="32"/>
        </w:rPr>
      </w:pPr>
      <w:bookmarkStart w:id="0" w:name="_Toc1035210931"/>
      <w:bookmarkStart w:id="1" w:name="_Toc561174545"/>
    </w:p>
    <w:p>
      <w:pPr>
        <w:jc w:val="center"/>
        <w:rPr>
          <w:rFonts w:ascii="新宋体" w:hAnsi="新宋体" w:eastAsia="新宋体"/>
          <w:b/>
          <w:bCs/>
          <w:sz w:val="32"/>
          <w:szCs w:val="32"/>
        </w:rPr>
      </w:pPr>
      <w:r>
        <w:rPr>
          <w:rFonts w:hint="eastAsia" w:ascii="新宋体" w:hAnsi="新宋体" w:eastAsia="新宋体"/>
          <w:b/>
          <w:bCs/>
          <w:sz w:val="32"/>
          <w:szCs w:val="32"/>
        </w:rPr>
        <w:t>第五章 资格预审申请文件的澄清</w:t>
      </w:r>
      <w:bookmarkEnd w:id="0"/>
      <w:bookmarkEnd w:id="1"/>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ascii="新宋体" w:hAnsi="新宋体" w:eastAsia="新宋体"/>
          <w:b/>
          <w:bCs/>
          <w:sz w:val="32"/>
          <w:szCs w:val="32"/>
        </w:rPr>
      </w:pPr>
      <w:bookmarkStart w:id="2" w:name="_Toc75777488"/>
      <w:bookmarkStart w:id="3" w:name="_Toc1857681019"/>
      <w:bookmarkStart w:id="4" w:name="_Toc917036145"/>
      <w:r>
        <w:rPr>
          <w:rFonts w:hint="eastAsia" w:ascii="新宋体" w:hAnsi="新宋体" w:eastAsia="新宋体"/>
          <w:b/>
          <w:bCs/>
          <w:sz w:val="32"/>
          <w:szCs w:val="32"/>
        </w:rPr>
        <w:t>第六章 确定被邀请的申请人</w:t>
      </w:r>
      <w:bookmarkEnd w:id="2"/>
      <w:bookmarkEnd w:id="3"/>
      <w:bookmarkEnd w:id="4"/>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FKJSFK+é»ä½">
    <w:altName w:val="Arial Unicode MS"/>
    <w:panose1 w:val="00000000000000000000"/>
    <w:charset w:val="01"/>
    <w:family w:val="modern"/>
    <w:pitch w:val="default"/>
    <w:sig w:usb0="00000000" w:usb1="00000000" w:usb2="01010101" w:usb3="01010101" w:csb0="01010101" w:csb1="01010101"/>
  </w:font>
  <w:font w:name="AMWJBW+é»ä½">
    <w:altName w:val="Arial Unicode MS"/>
    <w:panose1 w:val="00000000000000000000"/>
    <w:charset w:val="00"/>
    <w:family w:val="auto"/>
    <w:pitch w:val="default"/>
    <w:sig w:usb0="00000000" w:usb1="00000000" w:usb2="01010101" w:usb3="01010101" w:csb0="01010101" w:csb1="01010101"/>
  </w:font>
  <w:font w:name="Arial">
    <w:panose1 w:val="020B0604020202020204"/>
    <w:charset w:val="00"/>
    <w:family w:val="swiss"/>
    <w:pitch w:val="default"/>
    <w:sig w:usb0="E0002EFF" w:usb1="C000785B"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1</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kZDY1NmE3NTI0ODNmMDYwMDY0YzJkNTVkYTlhYjEifQ=="/>
  </w:docVars>
  <w:rsids>
    <w:rsidRoot w:val="00D8196B"/>
    <w:rsid w:val="0004473C"/>
    <w:rsid w:val="00044773"/>
    <w:rsid w:val="000842A3"/>
    <w:rsid w:val="00087F1E"/>
    <w:rsid w:val="00092900"/>
    <w:rsid w:val="00101F36"/>
    <w:rsid w:val="00113338"/>
    <w:rsid w:val="00120B32"/>
    <w:rsid w:val="00127128"/>
    <w:rsid w:val="00144A93"/>
    <w:rsid w:val="0014632C"/>
    <w:rsid w:val="00195397"/>
    <w:rsid w:val="001B0A59"/>
    <w:rsid w:val="001D63FC"/>
    <w:rsid w:val="00202A05"/>
    <w:rsid w:val="0021143B"/>
    <w:rsid w:val="002251F8"/>
    <w:rsid w:val="002265C9"/>
    <w:rsid w:val="002677BC"/>
    <w:rsid w:val="002B67A1"/>
    <w:rsid w:val="002B77BE"/>
    <w:rsid w:val="00347702"/>
    <w:rsid w:val="004B590E"/>
    <w:rsid w:val="0051717D"/>
    <w:rsid w:val="00544A07"/>
    <w:rsid w:val="00547ADC"/>
    <w:rsid w:val="005B7A7D"/>
    <w:rsid w:val="005F112C"/>
    <w:rsid w:val="00686B70"/>
    <w:rsid w:val="00732240"/>
    <w:rsid w:val="00746040"/>
    <w:rsid w:val="007466C7"/>
    <w:rsid w:val="00763E89"/>
    <w:rsid w:val="00766CC5"/>
    <w:rsid w:val="00777571"/>
    <w:rsid w:val="007B0395"/>
    <w:rsid w:val="007E35A5"/>
    <w:rsid w:val="007E57B2"/>
    <w:rsid w:val="00801CBE"/>
    <w:rsid w:val="00827C46"/>
    <w:rsid w:val="00871E3A"/>
    <w:rsid w:val="0089561B"/>
    <w:rsid w:val="0089594A"/>
    <w:rsid w:val="008D02E5"/>
    <w:rsid w:val="008D0C0E"/>
    <w:rsid w:val="008D7F8F"/>
    <w:rsid w:val="008E2393"/>
    <w:rsid w:val="008E6971"/>
    <w:rsid w:val="00927B95"/>
    <w:rsid w:val="009334B6"/>
    <w:rsid w:val="00964504"/>
    <w:rsid w:val="00975129"/>
    <w:rsid w:val="00A4450A"/>
    <w:rsid w:val="00A63DA3"/>
    <w:rsid w:val="00A73E4C"/>
    <w:rsid w:val="00B6679C"/>
    <w:rsid w:val="00BF1381"/>
    <w:rsid w:val="00C92264"/>
    <w:rsid w:val="00CC7F72"/>
    <w:rsid w:val="00CE7ED8"/>
    <w:rsid w:val="00D14BD9"/>
    <w:rsid w:val="00D5486B"/>
    <w:rsid w:val="00D8196B"/>
    <w:rsid w:val="00DD0938"/>
    <w:rsid w:val="00DD7C48"/>
    <w:rsid w:val="00E22F46"/>
    <w:rsid w:val="00E80750"/>
    <w:rsid w:val="00E929C1"/>
    <w:rsid w:val="00F671CF"/>
    <w:rsid w:val="00F93A52"/>
    <w:rsid w:val="00F97737"/>
    <w:rsid w:val="00FA59F5"/>
    <w:rsid w:val="400241B9"/>
    <w:rsid w:val="4681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4207</Words>
  <Characters>4494</Characters>
  <Lines>38</Lines>
  <Paragraphs>10</Paragraphs>
  <TotalTime>58</TotalTime>
  <ScaleCrop>false</ScaleCrop>
  <LinksUpToDate>false</LinksUpToDate>
  <CharactersWithSpaces>4902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2024-07-15T06:43:35Z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67CD71DF82214EB496001DDFB04241E0_12</vt:lpwstr>
  </property>
</Properties>
</file>